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135" w:rsidRPr="0035145C" w:rsidRDefault="00C36DD0" w:rsidP="0035145C">
      <w:pPr>
        <w:contextualSpacing w:val="0"/>
        <w:jc w:val="center"/>
        <w:rPr>
          <w:rFonts w:ascii="Hobo Std" w:eastAsia="Times New Roman" w:hAnsi="Hobo Std" w:cs="Times New Roman"/>
          <w:i/>
          <w:color w:val="FF00FF"/>
          <w:sz w:val="40"/>
          <w:szCs w:val="40"/>
        </w:rPr>
      </w:pPr>
      <w:bookmarkStart w:id="0" w:name="_GoBack"/>
      <w:bookmarkEnd w:id="0"/>
      <w:r w:rsidRPr="0035145C">
        <w:rPr>
          <w:rFonts w:ascii="Hobo Std" w:eastAsia="Times New Roman" w:hAnsi="Hobo Std" w:cs="Times New Roman"/>
          <w:i/>
          <w:color w:val="FF00FF"/>
          <w:sz w:val="40"/>
          <w:szCs w:val="40"/>
        </w:rPr>
        <w:t>The Importance of W</w:t>
      </w:r>
      <w:r w:rsidR="00F85135" w:rsidRPr="0035145C">
        <w:rPr>
          <w:rFonts w:ascii="Hobo Std" w:eastAsia="Times New Roman" w:hAnsi="Hobo Std" w:cs="Times New Roman"/>
          <w:i/>
          <w:color w:val="FF00FF"/>
          <w:sz w:val="40"/>
          <w:szCs w:val="40"/>
        </w:rPr>
        <w:t>riting</w:t>
      </w:r>
    </w:p>
    <w:p w:rsidR="00F85135" w:rsidRPr="00F85135" w:rsidRDefault="00F85135" w:rsidP="00F85135">
      <w:pPr>
        <w:contextualSpacing w:val="0"/>
        <w:rPr>
          <w:rFonts w:ascii="Times New Roman" w:eastAsia="Times New Roman" w:hAnsi="Times New Roman" w:cs="Times New Roman"/>
          <w:sz w:val="28"/>
          <w:szCs w:val="28"/>
        </w:rPr>
      </w:pPr>
      <w:r w:rsidRPr="00F85135">
        <w:rPr>
          <w:rFonts w:ascii="Verdana" w:eastAsia="Times New Roman" w:hAnsi="Verdana" w:cs="Times New Roman"/>
          <w:i/>
          <w:color w:val="000000"/>
          <w:sz w:val="28"/>
          <w:szCs w:val="28"/>
        </w:rPr>
        <w:t xml:space="preserve"> </w:t>
      </w:r>
      <w:r w:rsidRPr="00F85135">
        <w:rPr>
          <w:rFonts w:ascii="Verdana" w:eastAsia="Times New Roman" w:hAnsi="Verdana" w:cs="Times New Roman"/>
          <w:color w:val="000000"/>
          <w:sz w:val="28"/>
          <w:szCs w:val="28"/>
        </w:rPr>
        <w:t>Studies show that learning to present important information in an organized piece of writing helps students generate a greater understanding of a text. In addition, it helps to improve both their reading comprehension and their writing skills. With the implementation of the Common Core English language arts Standards, students will be required to use writing skills to incorporate the skills of citing evidence from text. They will learn to analyze content using correct English rules of grammar. They will be encouraged to develop a highly academic and rich vocabulary, and to report findings on the subjects they choose to cover.</w:t>
      </w:r>
      <w:r w:rsidRPr="00F85135">
        <w:rPr>
          <w:rFonts w:ascii="Verdana" w:eastAsia="Times New Roman" w:hAnsi="Verdana" w:cs="Times New Roman"/>
          <w:color w:val="000000"/>
          <w:sz w:val="28"/>
          <w:szCs w:val="28"/>
        </w:rPr>
        <w:br/>
      </w:r>
      <w:r w:rsidRPr="00F85135">
        <w:rPr>
          <w:rFonts w:ascii="Verdana" w:eastAsia="Times New Roman" w:hAnsi="Verdana" w:cs="Times New Roman"/>
          <w:color w:val="000000"/>
          <w:sz w:val="28"/>
          <w:szCs w:val="28"/>
        </w:rPr>
        <w:br/>
        <w:t>Writing about texts will also bolster overall comprehension and meaning behind the text through building knowledge about a topic or reflection. This includes written responses to </w:t>
      </w:r>
      <w:r w:rsidRPr="00F85135">
        <w:rPr>
          <w:rFonts w:ascii="Verdana" w:eastAsia="Times New Roman" w:hAnsi="Verdana" w:cs="Times New Roman"/>
          <w:b/>
          <w:bCs/>
          <w:color w:val="000000"/>
          <w:sz w:val="28"/>
          <w:szCs w:val="28"/>
        </w:rPr>
        <w:t>text-dependent questions</w:t>
      </w:r>
      <w:r w:rsidRPr="00F85135">
        <w:rPr>
          <w:rFonts w:ascii="Verdana" w:eastAsia="Times New Roman" w:hAnsi="Verdana" w:cs="Times New Roman"/>
          <w:color w:val="000000"/>
          <w:sz w:val="28"/>
          <w:szCs w:val="28"/>
        </w:rPr>
        <w:t>.</w:t>
      </w:r>
      <w:r w:rsidRPr="00F85135">
        <w:rPr>
          <w:rFonts w:ascii="Verdana" w:eastAsia="Times New Roman" w:hAnsi="Verdana" w:cs="Times New Roman"/>
          <w:color w:val="000000"/>
          <w:sz w:val="28"/>
          <w:szCs w:val="28"/>
        </w:rPr>
        <w:br/>
      </w:r>
      <w:r w:rsidRPr="00F85135">
        <w:rPr>
          <w:rFonts w:ascii="Verdana" w:eastAsia="Times New Roman" w:hAnsi="Verdana" w:cs="Times New Roman"/>
          <w:color w:val="000000"/>
          <w:sz w:val="28"/>
          <w:szCs w:val="28"/>
        </w:rPr>
        <w:br/>
        <w:t>For example, in grade 4 of the common core writing standards (W.4.1), students should be able to write opinion pieces on topics or texts, supporting a point of view with reasons and information. In short, it says that students must be able to do the following:</w:t>
      </w:r>
      <w:r w:rsidRPr="00F85135">
        <w:rPr>
          <w:rFonts w:ascii="Verdana" w:eastAsia="Times New Roman" w:hAnsi="Verdana" w:cs="Times New Roman"/>
          <w:color w:val="000000"/>
          <w:sz w:val="28"/>
          <w:szCs w:val="28"/>
        </w:rPr>
        <w:br/>
      </w:r>
    </w:p>
    <w:p w:rsidR="00F85135" w:rsidRPr="00F85135" w:rsidRDefault="00F85135" w:rsidP="00F85135">
      <w:pPr>
        <w:numPr>
          <w:ilvl w:val="0"/>
          <w:numId w:val="1"/>
        </w:numPr>
        <w:spacing w:before="100" w:beforeAutospacing="1" w:after="100" w:afterAutospacing="1" w:line="240" w:lineRule="atLeast"/>
        <w:contextualSpacing w:val="0"/>
        <w:rPr>
          <w:rFonts w:ascii="Verdana" w:eastAsia="Times New Roman" w:hAnsi="Verdana" w:cs="Times New Roman"/>
          <w:color w:val="000000"/>
          <w:sz w:val="28"/>
          <w:szCs w:val="28"/>
        </w:rPr>
      </w:pPr>
      <w:r w:rsidRPr="00F85135">
        <w:rPr>
          <w:rFonts w:ascii="Verdana" w:eastAsia="Times New Roman" w:hAnsi="Verdana" w:cs="Times New Roman"/>
          <w:color w:val="000000"/>
          <w:sz w:val="28"/>
          <w:szCs w:val="28"/>
        </w:rPr>
        <w:t>Introduce a topic or text clearly, state an opinion, and create an organizational structure in which related ideas are grouped to support the writer’s purpose</w:t>
      </w:r>
    </w:p>
    <w:p w:rsidR="00F85135" w:rsidRPr="00F85135" w:rsidRDefault="00F85135" w:rsidP="00F85135">
      <w:pPr>
        <w:numPr>
          <w:ilvl w:val="0"/>
          <w:numId w:val="1"/>
        </w:numPr>
        <w:spacing w:before="100" w:beforeAutospacing="1" w:after="100" w:afterAutospacing="1" w:line="240" w:lineRule="atLeast"/>
        <w:contextualSpacing w:val="0"/>
        <w:rPr>
          <w:rFonts w:ascii="Verdana" w:eastAsia="Times New Roman" w:hAnsi="Verdana" w:cs="Times New Roman"/>
          <w:color w:val="000000"/>
          <w:sz w:val="28"/>
          <w:szCs w:val="28"/>
        </w:rPr>
      </w:pPr>
      <w:r w:rsidRPr="00F85135">
        <w:rPr>
          <w:rFonts w:ascii="Verdana" w:eastAsia="Times New Roman" w:hAnsi="Verdana" w:cs="Times New Roman"/>
          <w:color w:val="000000"/>
          <w:sz w:val="28"/>
          <w:szCs w:val="28"/>
        </w:rPr>
        <w:t>Provide reasons supported by facts and details</w:t>
      </w:r>
    </w:p>
    <w:p w:rsidR="00F85135" w:rsidRPr="00F85135" w:rsidRDefault="00F85135" w:rsidP="00F85135">
      <w:pPr>
        <w:numPr>
          <w:ilvl w:val="0"/>
          <w:numId w:val="1"/>
        </w:numPr>
        <w:spacing w:before="100" w:beforeAutospacing="1" w:after="100" w:afterAutospacing="1" w:line="240" w:lineRule="atLeast"/>
        <w:contextualSpacing w:val="0"/>
        <w:rPr>
          <w:rFonts w:ascii="Verdana" w:eastAsia="Times New Roman" w:hAnsi="Verdana" w:cs="Times New Roman"/>
          <w:color w:val="000000"/>
          <w:sz w:val="28"/>
          <w:szCs w:val="28"/>
        </w:rPr>
      </w:pPr>
      <w:r w:rsidRPr="00F85135">
        <w:rPr>
          <w:rFonts w:ascii="Verdana" w:eastAsia="Times New Roman" w:hAnsi="Verdana" w:cs="Times New Roman"/>
          <w:color w:val="000000"/>
          <w:sz w:val="28"/>
          <w:szCs w:val="28"/>
        </w:rPr>
        <w:t>Link opinion and reasons using words and phrases</w:t>
      </w:r>
    </w:p>
    <w:p w:rsidR="00F85135" w:rsidRPr="00F85135" w:rsidRDefault="00F85135" w:rsidP="00F85135">
      <w:pPr>
        <w:numPr>
          <w:ilvl w:val="0"/>
          <w:numId w:val="1"/>
        </w:numPr>
        <w:spacing w:before="100" w:beforeAutospacing="1" w:after="100" w:afterAutospacing="1" w:line="240" w:lineRule="atLeast"/>
        <w:contextualSpacing w:val="0"/>
        <w:rPr>
          <w:rFonts w:ascii="Verdana" w:eastAsia="Times New Roman" w:hAnsi="Verdana" w:cs="Times New Roman"/>
          <w:color w:val="000000"/>
          <w:sz w:val="28"/>
          <w:szCs w:val="28"/>
        </w:rPr>
      </w:pPr>
      <w:r w:rsidRPr="00F85135">
        <w:rPr>
          <w:rFonts w:ascii="Verdana" w:eastAsia="Times New Roman" w:hAnsi="Verdana" w:cs="Times New Roman"/>
          <w:color w:val="000000"/>
          <w:sz w:val="28"/>
          <w:szCs w:val="28"/>
        </w:rPr>
        <w:t>Provide a concluding statement or section related to the opinion presented</w:t>
      </w:r>
    </w:p>
    <w:p w:rsidR="00F46162" w:rsidRPr="00F85135" w:rsidRDefault="00F46162">
      <w:pPr>
        <w:rPr>
          <w:sz w:val="28"/>
          <w:szCs w:val="28"/>
        </w:rPr>
      </w:pPr>
    </w:p>
    <w:sectPr w:rsidR="00F46162" w:rsidRPr="00F85135" w:rsidSect="00F46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obo Std">
    <w:panose1 w:val="020B0803040709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76469C"/>
    <w:multiLevelType w:val="multilevel"/>
    <w:tmpl w:val="0556E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135"/>
    <w:rsid w:val="0035145C"/>
    <w:rsid w:val="005D01A3"/>
    <w:rsid w:val="00B025CB"/>
    <w:rsid w:val="00C308BC"/>
    <w:rsid w:val="00C36DD0"/>
    <w:rsid w:val="00DE51AC"/>
    <w:rsid w:val="00EB3F3D"/>
    <w:rsid w:val="00F46162"/>
    <w:rsid w:val="00F85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BC"/>
    <w:pPr>
      <w:spacing w:after="0" w:line="24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135"/>
  </w:style>
  <w:style w:type="character" w:styleId="Strong">
    <w:name w:val="Strong"/>
    <w:basedOn w:val="DefaultParagraphFont"/>
    <w:uiPriority w:val="22"/>
    <w:qFormat/>
    <w:rsid w:val="00F8513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8BC"/>
    <w:pPr>
      <w:spacing w:after="0" w:line="240" w:lineRule="auto"/>
      <w:contextualSpacing/>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85135"/>
  </w:style>
  <w:style w:type="character" w:styleId="Strong">
    <w:name w:val="Strong"/>
    <w:basedOn w:val="DefaultParagraphFont"/>
    <w:uiPriority w:val="22"/>
    <w:qFormat/>
    <w:rsid w:val="00F851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86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1243</Characters>
  <Application>Microsoft Macintosh Word</Application>
  <DocSecurity>0</DocSecurity>
  <Lines>10</Lines>
  <Paragraphs>2</Paragraphs>
  <ScaleCrop>false</ScaleCrop>
  <Company>Elkhorn Area School District</Company>
  <LinksUpToDate>false</LinksUpToDate>
  <CharactersWithSpaces>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Katrina Russell</cp:lastModifiedBy>
  <cp:revision>2</cp:revision>
  <dcterms:created xsi:type="dcterms:W3CDTF">2013-08-17T21:16:00Z</dcterms:created>
  <dcterms:modified xsi:type="dcterms:W3CDTF">2013-08-17T21:16:00Z</dcterms:modified>
</cp:coreProperties>
</file>